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56" w:rsidRPr="00B53E56" w:rsidRDefault="00B53E56" w:rsidP="00B53E56">
      <w:pPr>
        <w:rPr>
          <w:b/>
        </w:rPr>
      </w:pPr>
      <w:bookmarkStart w:id="0" w:name="_GoBack"/>
      <w:r w:rsidRPr="00B53E56">
        <w:rPr>
          <w:rFonts w:ascii="Times New Roman" w:hAnsi="Times New Roman" w:cs="Times New Roman"/>
          <w:b/>
          <w:bCs/>
          <w:sz w:val="24"/>
          <w:szCs w:val="24"/>
        </w:rPr>
        <w:t>Проект номенклатуры дел отдела делопроизводства 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3535"/>
        <w:gridCol w:w="1499"/>
        <w:gridCol w:w="1658"/>
        <w:gridCol w:w="1638"/>
      </w:tblGrid>
      <w:tr w:rsidR="00D56836" w:rsidTr="00391A58">
        <w:tc>
          <w:tcPr>
            <w:tcW w:w="1015" w:type="dxa"/>
            <w:vAlign w:val="center"/>
          </w:tcPr>
          <w:bookmarkEnd w:id="0"/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Индекс дела</w:t>
            </w:r>
          </w:p>
        </w:tc>
        <w:tc>
          <w:tcPr>
            <w:tcW w:w="3535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Заголовок дела</w:t>
            </w:r>
          </w:p>
        </w:tc>
        <w:tc>
          <w:tcPr>
            <w:tcW w:w="1499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дел</w:t>
            </w:r>
          </w:p>
        </w:tc>
        <w:tc>
          <w:tcPr>
            <w:tcW w:w="1658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хранения и № статьи по Перечню</w:t>
            </w:r>
          </w:p>
        </w:tc>
        <w:tc>
          <w:tcPr>
            <w:tcW w:w="1638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6836" w:rsidTr="00391A58">
        <w:tc>
          <w:tcPr>
            <w:tcW w:w="1015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5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8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dxa"/>
            <w:vAlign w:val="center"/>
          </w:tcPr>
          <w:p w:rsidR="00D56836" w:rsidRPr="006B2308" w:rsidRDefault="00D56836" w:rsidP="00071C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56836" w:rsidTr="00391A58">
        <w:tc>
          <w:tcPr>
            <w:tcW w:w="9345" w:type="dxa"/>
            <w:gridSpan w:val="5"/>
            <w:vAlign w:val="center"/>
          </w:tcPr>
          <w:p w:rsidR="00D56836" w:rsidRPr="006B2308" w:rsidRDefault="00D56836" w:rsidP="00A84C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A84C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B2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Отдел делопроизводства</w:t>
            </w:r>
          </w:p>
        </w:tc>
      </w:tr>
      <w:tr w:rsidR="00D56836" w:rsidTr="00391A58">
        <w:tc>
          <w:tcPr>
            <w:tcW w:w="1015" w:type="dxa"/>
            <w:vAlign w:val="center"/>
          </w:tcPr>
          <w:p w:rsidR="00D56836" w:rsidRDefault="00D56836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04-01</w:t>
            </w:r>
          </w:p>
        </w:tc>
        <w:tc>
          <w:tcPr>
            <w:tcW w:w="3535" w:type="dxa"/>
            <w:vAlign w:val="center"/>
          </w:tcPr>
          <w:p w:rsidR="00D56836" w:rsidRDefault="00D56836" w:rsidP="003A1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отделе </w:t>
            </w:r>
          </w:p>
        </w:tc>
        <w:tc>
          <w:tcPr>
            <w:tcW w:w="1499" w:type="dxa"/>
            <w:vAlign w:val="center"/>
          </w:tcPr>
          <w:p w:rsidR="00D56836" w:rsidRDefault="00D56836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D56836" w:rsidRDefault="00D56836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38" w:type="dxa"/>
            <w:vAlign w:val="center"/>
          </w:tcPr>
          <w:p w:rsidR="00D56836" w:rsidRDefault="00391A58" w:rsidP="00071C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Переходящее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04-02</w:t>
            </w:r>
          </w:p>
        </w:tc>
        <w:tc>
          <w:tcPr>
            <w:tcW w:w="3535" w:type="dxa"/>
            <w:vAlign w:val="center"/>
          </w:tcPr>
          <w:p w:rsidR="00391A58" w:rsidRDefault="00391A58" w:rsidP="003A1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инструкции работников Отдела </w:t>
            </w:r>
          </w:p>
        </w:tc>
        <w:tc>
          <w:tcPr>
            <w:tcW w:w="1499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391A58" w:rsidRDefault="00391A58" w:rsidP="00391A58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38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Переходящее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04-03</w:t>
            </w:r>
          </w:p>
        </w:tc>
        <w:tc>
          <w:tcPr>
            <w:tcW w:w="3535" w:type="dxa"/>
            <w:vAlign w:val="center"/>
          </w:tcPr>
          <w:p w:rsidR="00391A58" w:rsidRDefault="00391A58" w:rsidP="003A1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документообороте Общества </w:t>
            </w:r>
          </w:p>
        </w:tc>
        <w:tc>
          <w:tcPr>
            <w:tcW w:w="1499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391A58" w:rsidRDefault="00391A58" w:rsidP="00391A58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38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Переходящее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04-04</w:t>
            </w:r>
          </w:p>
        </w:tc>
        <w:tc>
          <w:tcPr>
            <w:tcW w:w="3535" w:type="dxa"/>
            <w:vAlign w:val="center"/>
          </w:tcPr>
          <w:p w:rsidR="00391A58" w:rsidRDefault="00391A58" w:rsidP="003A1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об Экспертной комиссии Общества </w:t>
            </w:r>
          </w:p>
        </w:tc>
        <w:tc>
          <w:tcPr>
            <w:tcW w:w="1499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391A58" w:rsidRDefault="00391A58" w:rsidP="00391A58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38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Переходящее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04-05</w:t>
            </w:r>
          </w:p>
        </w:tc>
        <w:tc>
          <w:tcPr>
            <w:tcW w:w="3535" w:type="dxa"/>
            <w:vAlign w:val="center"/>
          </w:tcPr>
          <w:p w:rsidR="00391A58" w:rsidRDefault="00391A58" w:rsidP="003A1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Инструкция по делопроизводству Общества </w:t>
            </w:r>
          </w:p>
        </w:tc>
        <w:tc>
          <w:tcPr>
            <w:tcW w:w="1499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391A58" w:rsidRDefault="00391A58" w:rsidP="00391A58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38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Переходящее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04-06</w:t>
            </w:r>
          </w:p>
        </w:tc>
        <w:tc>
          <w:tcPr>
            <w:tcW w:w="3535" w:type="dxa"/>
            <w:vAlign w:val="center"/>
          </w:tcPr>
          <w:p w:rsidR="00391A58" w:rsidRDefault="00391A58" w:rsidP="003A1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Инструкция по хранению документов Общества  </w:t>
            </w:r>
          </w:p>
        </w:tc>
        <w:tc>
          <w:tcPr>
            <w:tcW w:w="1499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:rsidR="00391A58" w:rsidRDefault="00391A58" w:rsidP="00391A58">
            <w:r w:rsidRPr="000B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38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Переходящее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A13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осуществления контроля исполнения поручений руководства Общества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8-а</w:t>
            </w:r>
          </w:p>
        </w:tc>
        <w:tc>
          <w:tcPr>
            <w:tcW w:w="1638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Переходящее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35" w:type="dxa"/>
            <w:vAlign w:val="center"/>
          </w:tcPr>
          <w:p w:rsidR="00391A58" w:rsidRPr="004959FA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Сводная номенклатура дел Общества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157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535" w:type="dxa"/>
            <w:vAlign w:val="center"/>
          </w:tcPr>
          <w:p w:rsidR="00391A58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Номенклатура дел структурного подразделения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года, ст. 157(1)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генерального директора Общества по основной деятельности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ликвидации организации, ст. 19-а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Первого заместителя Генерального директора Общества по основной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ликвидации организации, ст. 19-а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Технического директора Общества по основной деятельности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ликвидации организации, ст. 19-а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35" w:type="dxa"/>
            <w:vAlign w:val="center"/>
          </w:tcPr>
          <w:p w:rsidR="00391A58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заседаний Экспертной комиссии Общества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18-в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04-14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совещаний у Руководства Общества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Постоянно, ст. 18-е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04-15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оперативных совещаний у Руководства Общества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ст. 18-е(3)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91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C212D1" w:rsidRDefault="00391A58" w:rsidP="00391A58">
            <w:pPr>
              <w:jc w:val="both"/>
              <w:rPr>
                <w:b/>
                <w:i/>
              </w:rPr>
            </w:pP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входящей корреспонденции 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ст. 182-г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исходящей корреспонденции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ст. 18-г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04-29</w:t>
            </w:r>
          </w:p>
        </w:tc>
        <w:tc>
          <w:tcPr>
            <w:tcW w:w="3535" w:type="dxa"/>
            <w:vAlign w:val="center"/>
          </w:tcPr>
          <w:p w:rsidR="00391A58" w:rsidRPr="00C212D1" w:rsidRDefault="00391A58" w:rsidP="003A13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выдачи архивных справок, архивных выписок, копий архивных документов Общества</w:t>
            </w: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лет, ст. 177</w:t>
            </w:r>
          </w:p>
        </w:tc>
        <w:tc>
          <w:tcPr>
            <w:tcW w:w="1638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 в электронном виде</w:t>
            </w:r>
          </w:p>
        </w:tc>
      </w:tr>
      <w:tr w:rsidR="00391A58" w:rsidTr="00391A58">
        <w:tc>
          <w:tcPr>
            <w:tcW w:w="1015" w:type="dxa"/>
            <w:vAlign w:val="center"/>
          </w:tcPr>
          <w:p w:rsidR="00391A58" w:rsidRPr="00FF1D94" w:rsidRDefault="00391A5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Align w:val="center"/>
          </w:tcPr>
          <w:p w:rsidR="00391A58" w:rsidRPr="00C212D1" w:rsidRDefault="00391A58" w:rsidP="00391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391A58" w:rsidRPr="00C212D1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91A58" w:rsidRPr="00C212D1" w:rsidRDefault="00391A58" w:rsidP="00391A58">
            <w:pPr>
              <w:jc w:val="both"/>
              <w:rPr>
                <w:b/>
                <w:i/>
              </w:rPr>
            </w:pPr>
          </w:p>
        </w:tc>
        <w:tc>
          <w:tcPr>
            <w:tcW w:w="1638" w:type="dxa"/>
            <w:vAlign w:val="center"/>
          </w:tcPr>
          <w:p w:rsidR="00391A58" w:rsidRDefault="00391A5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A1338" w:rsidTr="00391A58">
        <w:tc>
          <w:tcPr>
            <w:tcW w:w="1015" w:type="dxa"/>
            <w:vAlign w:val="center"/>
          </w:tcPr>
          <w:p w:rsidR="003A1338" w:rsidRPr="00FF1D94" w:rsidRDefault="003A133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Align w:val="center"/>
          </w:tcPr>
          <w:p w:rsidR="003A1338" w:rsidRPr="00C212D1" w:rsidRDefault="003A1338" w:rsidP="00391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3A1338" w:rsidRPr="00C212D1" w:rsidRDefault="003A133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A1338" w:rsidRPr="00C212D1" w:rsidRDefault="003A1338" w:rsidP="00391A58">
            <w:pPr>
              <w:jc w:val="both"/>
              <w:rPr>
                <w:b/>
                <w:i/>
              </w:rPr>
            </w:pPr>
          </w:p>
        </w:tc>
        <w:tc>
          <w:tcPr>
            <w:tcW w:w="1638" w:type="dxa"/>
            <w:vAlign w:val="center"/>
          </w:tcPr>
          <w:p w:rsidR="003A1338" w:rsidRDefault="003A133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A1338" w:rsidTr="00391A58">
        <w:tc>
          <w:tcPr>
            <w:tcW w:w="1015" w:type="dxa"/>
            <w:vAlign w:val="center"/>
          </w:tcPr>
          <w:p w:rsidR="003A1338" w:rsidRPr="00FF1D94" w:rsidRDefault="003A1338" w:rsidP="00391A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vAlign w:val="center"/>
          </w:tcPr>
          <w:p w:rsidR="003A1338" w:rsidRPr="00C212D1" w:rsidRDefault="003A1338" w:rsidP="00391A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3A1338" w:rsidRPr="00C212D1" w:rsidRDefault="003A133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Align w:val="center"/>
          </w:tcPr>
          <w:p w:rsidR="003A1338" w:rsidRPr="00C212D1" w:rsidRDefault="003A1338" w:rsidP="00391A58">
            <w:pPr>
              <w:jc w:val="both"/>
              <w:rPr>
                <w:b/>
                <w:i/>
              </w:rPr>
            </w:pPr>
          </w:p>
        </w:tc>
        <w:tc>
          <w:tcPr>
            <w:tcW w:w="1638" w:type="dxa"/>
            <w:vAlign w:val="center"/>
          </w:tcPr>
          <w:p w:rsidR="003A1338" w:rsidRDefault="003A1338" w:rsidP="00391A5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6836" w:rsidRDefault="00D56836" w:rsidP="00D56836">
      <w:pPr>
        <w:rPr>
          <w:lang w:eastAsia="ru-RU"/>
        </w:rPr>
      </w:pPr>
    </w:p>
    <w:p w:rsidR="00C17916" w:rsidRDefault="00B53E56"/>
    <w:sectPr w:rsidR="00C1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36"/>
    <w:rsid w:val="00391A58"/>
    <w:rsid w:val="003A1338"/>
    <w:rsid w:val="00513F0D"/>
    <w:rsid w:val="00A84C86"/>
    <w:rsid w:val="00B53E56"/>
    <w:rsid w:val="00C96BA9"/>
    <w:rsid w:val="00D56836"/>
    <w:rsid w:val="00D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9810"/>
  <w15:chartTrackingRefBased/>
  <w15:docId w15:val="{712A8888-6A99-45BD-AC6C-A3CCA627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36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D56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68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3">
    <w:name w:val="Table Grid"/>
    <w:basedOn w:val="a1"/>
    <w:uiPriority w:val="59"/>
    <w:rsid w:val="00D5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Губернская Екатерина Валерьевна</dc:creator>
  <cp:keywords/>
  <dc:description/>
  <cp:lastModifiedBy>Губернская Екатерина Валерьевна</cp:lastModifiedBy>
  <cp:revision>2</cp:revision>
  <dcterms:created xsi:type="dcterms:W3CDTF">2021-09-22T13:34:00Z</dcterms:created>
  <dcterms:modified xsi:type="dcterms:W3CDTF">2021-09-22T13:34:00Z</dcterms:modified>
</cp:coreProperties>
</file>